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DFEC" w14:textId="77777777" w:rsidR="003215E1" w:rsidRPr="002A6111" w:rsidRDefault="003215E1" w:rsidP="002A6111">
      <w:pPr>
        <w:jc w:val="center"/>
        <w:rPr>
          <w:b/>
          <w:bCs/>
        </w:rPr>
      </w:pPr>
      <w:r w:rsidRPr="002A6111">
        <w:rPr>
          <w:b/>
          <w:bCs/>
        </w:rPr>
        <w:t>Summary of the instructions you have been given:</w:t>
      </w:r>
    </w:p>
    <w:p w14:paraId="0A1B49FA" w14:textId="19A072B6" w:rsidR="003215E1" w:rsidRDefault="003215E1">
      <w:r>
        <w:t xml:space="preserve">Complete </w:t>
      </w:r>
      <w:r>
        <w:t>NDSS registration</w:t>
      </w:r>
      <w:r>
        <w:t xml:space="preserve"> forms.</w:t>
      </w:r>
    </w:p>
    <w:p w14:paraId="1F81DB71" w14:textId="77777777" w:rsidR="002A6111" w:rsidRDefault="003215E1">
      <w:r>
        <w:t xml:space="preserve">Lodging this form Must be certified by your authorised health professional. </w:t>
      </w:r>
    </w:p>
    <w:p w14:paraId="72EABB32" w14:textId="56558424" w:rsidR="003215E1" w:rsidRDefault="003215E1">
      <w:r>
        <w:t xml:space="preserve">Email: info@ndss.com.au </w:t>
      </w:r>
      <w:r w:rsidR="002A6111">
        <w:t xml:space="preserve">       </w:t>
      </w:r>
      <w:r>
        <w:t xml:space="preserve">Fax: 1300 536 953 </w:t>
      </w:r>
      <w:r w:rsidR="002A6111">
        <w:t xml:space="preserve">         </w:t>
      </w:r>
      <w:r>
        <w:t>Post: GPO Box 9824 in your capital city</w:t>
      </w:r>
      <w:r>
        <w:t>.</w:t>
      </w:r>
    </w:p>
    <w:p w14:paraId="06888D50" w14:textId="77777777" w:rsidR="003215E1" w:rsidRDefault="003215E1"/>
    <w:p w14:paraId="377B5CFF" w14:textId="77777777" w:rsidR="003215E1" w:rsidRDefault="003215E1">
      <w:r>
        <w:t xml:space="preserve">Eat regular meals and mid </w:t>
      </w:r>
      <w:proofErr w:type="gramStart"/>
      <w:r>
        <w:t>meal</w:t>
      </w:r>
      <w:proofErr w:type="gramEnd"/>
      <w:r>
        <w:t xml:space="preserve"> snacks every day.</w:t>
      </w:r>
    </w:p>
    <w:p w14:paraId="26F39CCE" w14:textId="7BDE6C54" w:rsidR="003215E1" w:rsidRDefault="003215E1">
      <w:r>
        <w:t>Remember to include carbohydrates with all your meals and protein with your main meals.</w:t>
      </w:r>
    </w:p>
    <w:p w14:paraId="76D28631" w14:textId="77777777" w:rsidR="003215E1" w:rsidRDefault="003215E1">
      <w:r>
        <w:t>Limit fatty foods and remember free foods.</w:t>
      </w:r>
    </w:p>
    <w:p w14:paraId="64FDF18C" w14:textId="77777777" w:rsidR="003215E1" w:rsidRDefault="003215E1">
      <w:r>
        <w:t xml:space="preserve">Include physical activity daily for at least 30 minutes per day. </w:t>
      </w:r>
    </w:p>
    <w:p w14:paraId="65C4C8D3" w14:textId="77777777" w:rsidR="003215E1" w:rsidRDefault="003215E1">
      <w:r>
        <w:t>Remember to maintain a food diary for at least 1 week.</w:t>
      </w:r>
    </w:p>
    <w:p w14:paraId="42E06F12" w14:textId="5845611C" w:rsidR="003215E1" w:rsidRDefault="003215E1">
      <w:r>
        <w:t xml:space="preserve">Connect </w:t>
      </w:r>
      <w:r w:rsidR="002A6111">
        <w:t xml:space="preserve">your blood glucose meter </w:t>
      </w:r>
      <w:proofErr w:type="gramStart"/>
      <w:r w:rsidR="002A6111">
        <w:t>( Accu</w:t>
      </w:r>
      <w:proofErr w:type="gramEnd"/>
      <w:r w:rsidR="002A6111">
        <w:t xml:space="preserve"> -</w:t>
      </w:r>
      <w:proofErr w:type="spellStart"/>
      <w:r w:rsidR="002A6111">
        <w:t>chek</w:t>
      </w:r>
      <w:proofErr w:type="spellEnd"/>
      <w:r w:rsidR="002A6111">
        <w:t xml:space="preserve"> guide ME ) to </w:t>
      </w:r>
      <w:proofErr w:type="spellStart"/>
      <w:r w:rsidR="002A6111">
        <w:t>MySugr</w:t>
      </w:r>
      <w:proofErr w:type="spellEnd"/>
      <w:r w:rsidR="002A6111">
        <w:t xml:space="preserve"> App</w:t>
      </w:r>
    </w:p>
    <w:p w14:paraId="4B8C8936" w14:textId="77777777" w:rsidR="003215E1" w:rsidRDefault="003215E1">
      <w:r>
        <w:t xml:space="preserve">Test your sugars four times a day, before breakfast and 1 or 2 hours after each main </w:t>
      </w:r>
      <w:proofErr w:type="gramStart"/>
      <w:r>
        <w:t>meal</w:t>
      </w:r>
      <w:proofErr w:type="gramEnd"/>
    </w:p>
    <w:p w14:paraId="6CA4E083" w14:textId="77777777" w:rsidR="003215E1" w:rsidRDefault="003215E1">
      <w:r>
        <w:t>Note the time you start your meals and test 1 or 2 hours from start of your meals.</w:t>
      </w:r>
    </w:p>
    <w:p w14:paraId="7B7144A3" w14:textId="77777777" w:rsidR="002A6111" w:rsidRDefault="003215E1">
      <w:r>
        <w:t>Your target range for blood sugar results are</w:t>
      </w:r>
      <w:r w:rsidR="002A6111">
        <w:t>:</w:t>
      </w:r>
    </w:p>
    <w:p w14:paraId="432AA19E" w14:textId="2F8EE43A" w:rsidR="003215E1" w:rsidRPr="002A6111" w:rsidRDefault="002A6111">
      <w:pPr>
        <w:rPr>
          <w:b/>
          <w:bCs/>
        </w:rPr>
      </w:pPr>
      <w:r w:rsidRPr="002A6111">
        <w:rPr>
          <w:b/>
          <w:bCs/>
        </w:rPr>
        <w:t>L</w:t>
      </w:r>
      <w:r w:rsidR="003215E1" w:rsidRPr="002A6111">
        <w:rPr>
          <w:b/>
          <w:bCs/>
        </w:rPr>
        <w:t xml:space="preserve">ess than 5.0mmol/l </w:t>
      </w:r>
      <w:r w:rsidR="0028776A">
        <w:rPr>
          <w:b/>
          <w:bCs/>
        </w:rPr>
        <w:t xml:space="preserve">     </w:t>
      </w:r>
      <w:r w:rsidRPr="002A6111">
        <w:rPr>
          <w:b/>
          <w:bCs/>
        </w:rPr>
        <w:t>upon waking</w:t>
      </w:r>
      <w:r>
        <w:rPr>
          <w:b/>
          <w:bCs/>
        </w:rPr>
        <w:t xml:space="preserve">    </w:t>
      </w:r>
      <w:proofErr w:type="gramStart"/>
      <w:r>
        <w:rPr>
          <w:b/>
          <w:bCs/>
        </w:rPr>
        <w:t xml:space="preserve"> </w:t>
      </w:r>
      <w:r w:rsidR="0006716F">
        <w:rPr>
          <w:b/>
          <w:bCs/>
        </w:rPr>
        <w:t xml:space="preserve">  </w:t>
      </w:r>
      <w:r w:rsidR="0006716F" w:rsidRPr="002A6111">
        <w:rPr>
          <w:b/>
          <w:bCs/>
        </w:rPr>
        <w:t>(</w:t>
      </w:r>
      <w:proofErr w:type="gramEnd"/>
      <w:r w:rsidRPr="002A6111">
        <w:rPr>
          <w:b/>
          <w:bCs/>
        </w:rPr>
        <w:t>preferably between 0600 – 0730 hrs )</w:t>
      </w:r>
    </w:p>
    <w:p w14:paraId="6D9966F0" w14:textId="6F873C8D" w:rsidR="003215E1" w:rsidRPr="002A6111" w:rsidRDefault="003215E1">
      <w:pPr>
        <w:rPr>
          <w:b/>
          <w:bCs/>
        </w:rPr>
      </w:pPr>
      <w:r w:rsidRPr="002A6111">
        <w:rPr>
          <w:b/>
          <w:bCs/>
        </w:rPr>
        <w:t>B</w:t>
      </w:r>
      <w:r w:rsidRPr="002A6111">
        <w:rPr>
          <w:b/>
          <w:bCs/>
        </w:rPr>
        <w:t>etween 4</w:t>
      </w:r>
      <w:r w:rsidR="002A6111" w:rsidRPr="002A6111">
        <w:rPr>
          <w:b/>
          <w:bCs/>
        </w:rPr>
        <w:t xml:space="preserve"> </w:t>
      </w:r>
      <w:r w:rsidRPr="002A6111">
        <w:rPr>
          <w:b/>
          <w:bCs/>
        </w:rPr>
        <w:t>-</w:t>
      </w:r>
      <w:r w:rsidR="002A6111" w:rsidRPr="002A6111">
        <w:rPr>
          <w:b/>
          <w:bCs/>
        </w:rPr>
        <w:t xml:space="preserve"> </w:t>
      </w:r>
      <w:r w:rsidRPr="002A6111">
        <w:rPr>
          <w:b/>
          <w:bCs/>
        </w:rPr>
        <w:t xml:space="preserve">7 mmol/l </w:t>
      </w:r>
      <w:r w:rsidR="002A6111">
        <w:rPr>
          <w:b/>
          <w:bCs/>
        </w:rPr>
        <w:t xml:space="preserve">   </w:t>
      </w:r>
      <w:r w:rsidRPr="002A6111">
        <w:rPr>
          <w:b/>
          <w:bCs/>
        </w:rPr>
        <w:t>2 hrs after meals.</w:t>
      </w:r>
    </w:p>
    <w:p w14:paraId="0DE6DABF" w14:textId="6CCC2A7F" w:rsidR="003215E1" w:rsidRPr="002A6111" w:rsidRDefault="003215E1">
      <w:pPr>
        <w:rPr>
          <w:b/>
          <w:bCs/>
        </w:rPr>
      </w:pPr>
      <w:r w:rsidRPr="002A6111">
        <w:rPr>
          <w:b/>
          <w:bCs/>
        </w:rPr>
        <w:t xml:space="preserve">Between </w:t>
      </w:r>
      <w:r w:rsidRPr="002A6111">
        <w:rPr>
          <w:b/>
          <w:bCs/>
        </w:rPr>
        <w:t xml:space="preserve">4 – 8mmol/l </w:t>
      </w:r>
      <w:r w:rsidR="002A6111">
        <w:rPr>
          <w:b/>
          <w:bCs/>
        </w:rPr>
        <w:t xml:space="preserve">   </w:t>
      </w:r>
      <w:r w:rsidRPr="002A6111">
        <w:rPr>
          <w:b/>
          <w:bCs/>
        </w:rPr>
        <w:t>1 hour after meals.</w:t>
      </w:r>
    </w:p>
    <w:p w14:paraId="0BDD7BE2" w14:textId="77777777" w:rsidR="002A6111" w:rsidRDefault="003215E1">
      <w:r>
        <w:t>Write your blood glucose results in your record</w:t>
      </w:r>
      <w:r w:rsidR="002A6111">
        <w:t xml:space="preserve"> sheet if not utilizing App.</w:t>
      </w:r>
    </w:p>
    <w:p w14:paraId="26AB99FE" w14:textId="77777777" w:rsidR="002A6111" w:rsidRDefault="003215E1">
      <w:r>
        <w:t>Remember to change the lancet in your finger pricking device at least daily.</w:t>
      </w:r>
    </w:p>
    <w:p w14:paraId="6FD0B6B3" w14:textId="77777777" w:rsidR="002A6111" w:rsidRDefault="003215E1">
      <w:r>
        <w:t xml:space="preserve">Obtain your test strips and lancets from pharmacies.  </w:t>
      </w:r>
    </w:p>
    <w:p w14:paraId="5797684D" w14:textId="1F0A4BC1" w:rsidR="002A6111" w:rsidRDefault="003215E1">
      <w:r>
        <w:t xml:space="preserve">Remember to bring your log </w:t>
      </w:r>
      <w:r w:rsidR="002A6111">
        <w:t xml:space="preserve">sheet or print out of </w:t>
      </w:r>
      <w:proofErr w:type="spellStart"/>
      <w:r w:rsidR="002A6111">
        <w:t>bgl’s</w:t>
      </w:r>
      <w:proofErr w:type="spellEnd"/>
      <w:r w:rsidR="002A6111">
        <w:t xml:space="preserve"> off </w:t>
      </w:r>
      <w:proofErr w:type="spellStart"/>
      <w:r w:rsidR="002A6111">
        <w:t>Mysugr</w:t>
      </w:r>
      <w:proofErr w:type="spellEnd"/>
      <w:r w:rsidR="002A6111">
        <w:t xml:space="preserve"> App</w:t>
      </w:r>
      <w:r>
        <w:t xml:space="preserve">, </w:t>
      </w:r>
      <w:r w:rsidR="002A6111">
        <w:t xml:space="preserve">also your </w:t>
      </w:r>
      <w:r>
        <w:t xml:space="preserve">meter whenever you visit your diabetes </w:t>
      </w:r>
      <w:r w:rsidR="002A6111">
        <w:t>team.</w:t>
      </w:r>
    </w:p>
    <w:p w14:paraId="5EA0D68C" w14:textId="0C7EF32A" w:rsidR="0028776A" w:rsidRDefault="0028776A">
      <w:r>
        <w:t xml:space="preserve">Any concerns </w:t>
      </w:r>
      <w:r>
        <w:t>please contact</w:t>
      </w:r>
      <w:r w:rsidR="0006716F">
        <w:t>:</w:t>
      </w:r>
      <w:r>
        <w:t xml:space="preserve"> </w:t>
      </w:r>
    </w:p>
    <w:p w14:paraId="117873E8" w14:textId="028E940A" w:rsidR="0028776A" w:rsidRDefault="0028776A" w:rsidP="0028776A">
      <w:r>
        <w:t xml:space="preserve">Dietitian Nikki: </w:t>
      </w:r>
      <w:proofErr w:type="gramStart"/>
      <w:r>
        <w:t xml:space="preserve">02 </w:t>
      </w:r>
      <w:r>
        <w:t xml:space="preserve"> </w:t>
      </w:r>
      <w:r>
        <w:t>93826544</w:t>
      </w:r>
      <w:proofErr w:type="gramEnd"/>
      <w:r>
        <w:t xml:space="preserve">    </w:t>
      </w:r>
      <w:r>
        <w:t xml:space="preserve">Email: </w:t>
      </w:r>
      <w:hyperlink r:id="rId7" w:history="1">
        <w:r w:rsidRPr="00266474">
          <w:rPr>
            <w:rStyle w:val="Hyperlink"/>
          </w:rPr>
          <w:t>Nikki.levitas@health.nsw.gov.au</w:t>
        </w:r>
      </w:hyperlink>
    </w:p>
    <w:p w14:paraId="7F6A395B" w14:textId="3D17449E" w:rsidR="0028776A" w:rsidRDefault="0028776A" w:rsidP="0028776A">
      <w:r>
        <w:t>Diabetes Educators On: 02 93826010</w:t>
      </w:r>
    </w:p>
    <w:p w14:paraId="23BEC148" w14:textId="1F4DB6F3" w:rsidR="0028776A" w:rsidRDefault="0028776A" w:rsidP="0028776A">
      <w:r>
        <w:t>Email:</w:t>
      </w:r>
      <w:r w:rsidRPr="0028776A">
        <w:t xml:space="preserve"> </w:t>
      </w:r>
      <w:hyperlink r:id="rId8" w:history="1">
        <w:r w:rsidRPr="00266474">
          <w:rPr>
            <w:rStyle w:val="Hyperlink"/>
          </w:rPr>
          <w:t>SESLHD-RoyalHospitalforWomen-DiabetesServices@health.nsw.gov.au</w:t>
        </w:r>
      </w:hyperlink>
    </w:p>
    <w:p w14:paraId="1A51309C" w14:textId="77777777" w:rsidR="0028776A" w:rsidRDefault="0028776A" w:rsidP="0028776A"/>
    <w:p w14:paraId="48C31445" w14:textId="62388108" w:rsidR="0028776A" w:rsidRDefault="0006716F">
      <w:r>
        <w:t>Useful Apps:  Calorie King</w:t>
      </w:r>
    </w:p>
    <w:p w14:paraId="3A066ABF" w14:textId="2A7B960F" w:rsidR="0006716F" w:rsidRDefault="0006716F">
      <w:r>
        <w:t xml:space="preserve">                        </w:t>
      </w:r>
      <w:r>
        <w:t>Pregnant with DIABETES</w:t>
      </w:r>
    </w:p>
    <w:p w14:paraId="1E7A1E73" w14:textId="6BDE3E39" w:rsidR="0006716F" w:rsidRDefault="0006716F">
      <w:r>
        <w:t xml:space="preserve">                         </w:t>
      </w:r>
      <w:proofErr w:type="spellStart"/>
      <w:r>
        <w:t>MySugr</w:t>
      </w:r>
      <w:proofErr w:type="spellEnd"/>
    </w:p>
    <w:sectPr w:rsidR="0006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E1"/>
    <w:rsid w:val="000421ED"/>
    <w:rsid w:val="0006716F"/>
    <w:rsid w:val="00150EDF"/>
    <w:rsid w:val="0028776A"/>
    <w:rsid w:val="002A6111"/>
    <w:rsid w:val="003215E1"/>
    <w:rsid w:val="00486629"/>
    <w:rsid w:val="00F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1A9E"/>
  <w15:chartTrackingRefBased/>
  <w15:docId w15:val="{23EB9E97-4AF3-4BC4-9EAC-11C76DF2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LHD-RoyalHospitalforWomen-DiabetesServices@health.nsw.gov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Nikki.levitas@health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D1CC47A495940947BBF2D8BF46BDD" ma:contentTypeVersion="7" ma:contentTypeDescription="Create a new document." ma:contentTypeScope="" ma:versionID="7e75bbb4bad60b6fcf5afe0e354b114f">
  <xsd:schema xmlns:xsd="http://www.w3.org/2001/XMLSchema" xmlns:xs="http://www.w3.org/2001/XMLSchema" xmlns:p="http://schemas.microsoft.com/office/2006/metadata/properties" xmlns:ns3="ec844c6b-6e3f-4ea9-b8f3-b505d75b08ec" xmlns:ns4="f5c7f4a9-92f6-4d93-9347-d84b881c2b15" targetNamespace="http://schemas.microsoft.com/office/2006/metadata/properties" ma:root="true" ma:fieldsID="dba506cb61c22cc1d96658522cc29337" ns3:_="" ns4:_="">
    <xsd:import namespace="ec844c6b-6e3f-4ea9-b8f3-b505d75b08ec"/>
    <xsd:import namespace="f5c7f4a9-92f6-4d93-9347-d84b881c2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44c6b-6e3f-4ea9-b8f3-b505d75b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f4a9-92f6-4d93-9347-d84b881c2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844c6b-6e3f-4ea9-b8f3-b505d75b08ec" xsi:nil="true"/>
  </documentManagement>
</p:properties>
</file>

<file path=customXml/itemProps1.xml><?xml version="1.0" encoding="utf-8"?>
<ds:datastoreItem xmlns:ds="http://schemas.openxmlformats.org/officeDocument/2006/customXml" ds:itemID="{A6E74217-B661-42C3-B891-943855F8F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44c6b-6e3f-4ea9-b8f3-b505d75b08ec"/>
    <ds:schemaRef ds:uri="f5c7f4a9-92f6-4d93-9347-d84b881c2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CA580-0119-429A-B065-6EF27EF2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E9733-2CA7-4CE1-BC2D-FC79746E0583}">
  <ds:schemaRefs>
    <ds:schemaRef ds:uri="ec844c6b-6e3f-4ea9-b8f3-b505d75b08e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f5c7f4a9-92f6-4d93-9347-d84b881c2b1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Darling (South Eastern Sydney LHD)</dc:creator>
  <cp:keywords/>
  <dc:description/>
  <cp:lastModifiedBy>Justine Darling (South Eastern Sydney LHD)</cp:lastModifiedBy>
  <cp:revision>2</cp:revision>
  <cp:lastPrinted>2023-09-01T00:28:00Z</cp:lastPrinted>
  <dcterms:created xsi:type="dcterms:W3CDTF">2023-09-01T00:45:00Z</dcterms:created>
  <dcterms:modified xsi:type="dcterms:W3CDTF">2023-09-01T00:45:00Z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0x01010089BD1CC47A495940947BBF2D8BF46BDD</vt:lpwstr>
  </property>
</Properties>
</file>